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AC" w:rsidRPr="004B3AB2" w:rsidRDefault="00B8208F" w:rsidP="002D76AC">
      <w:pPr>
        <w:rPr>
          <w:rFonts w:ascii="Verdana" w:hAnsi="Verdana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153035</wp:posOffset>
            </wp:positionV>
            <wp:extent cx="1038225" cy="762000"/>
            <wp:effectExtent l="19050" t="0" r="9525" b="0"/>
            <wp:wrapNone/>
            <wp:docPr id="2" name="Picture 2" descr="gowercollege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wercollegeswanse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08F" w:rsidRDefault="00B8208F" w:rsidP="002D76AC">
      <w:pPr>
        <w:rPr>
          <w:rFonts w:ascii="Verdana" w:hAnsi="Verdana" w:cs="Arial"/>
          <w:b/>
          <w:sz w:val="36"/>
          <w:szCs w:val="36"/>
        </w:rPr>
      </w:pPr>
    </w:p>
    <w:p w:rsidR="002D76AC" w:rsidRPr="004B3AB2" w:rsidRDefault="002D76AC" w:rsidP="002D76AC">
      <w:pPr>
        <w:rPr>
          <w:rFonts w:ascii="Verdana" w:hAnsi="Verdana" w:cs="Arial"/>
          <w:b/>
          <w:sz w:val="36"/>
          <w:szCs w:val="36"/>
        </w:rPr>
      </w:pPr>
      <w:r w:rsidRPr="004B3AB2">
        <w:rPr>
          <w:rFonts w:ascii="Verdana" w:hAnsi="Verdana" w:cs="Arial"/>
          <w:b/>
          <w:sz w:val="36"/>
          <w:szCs w:val="36"/>
        </w:rPr>
        <w:t>Writing a Bibliography</w:t>
      </w:r>
    </w:p>
    <w:p w:rsidR="002D76AC" w:rsidRPr="004B3AB2" w:rsidRDefault="002D76AC" w:rsidP="002D76AC">
      <w:pPr>
        <w:ind w:left="5040" w:firstLine="720"/>
        <w:jc w:val="center"/>
        <w:rPr>
          <w:rFonts w:ascii="Verdana" w:hAnsi="Verdana" w:cs="Arial"/>
          <w:b/>
          <w:sz w:val="36"/>
          <w:szCs w:val="36"/>
        </w:rPr>
      </w:pPr>
    </w:p>
    <w:p w:rsidR="004B3AB2" w:rsidRPr="00B8208F" w:rsidRDefault="002D76AC" w:rsidP="002D76AC">
      <w:pPr>
        <w:rPr>
          <w:rFonts w:ascii="Verdana" w:hAnsi="Verdana" w:cs="Arial"/>
          <w:b/>
          <w:i/>
          <w:sz w:val="22"/>
          <w:szCs w:val="22"/>
        </w:rPr>
      </w:pPr>
      <w:r w:rsidRPr="00B8208F">
        <w:rPr>
          <w:rFonts w:ascii="Verdana" w:hAnsi="Verdana" w:cs="Arial"/>
          <w:i/>
          <w:sz w:val="22"/>
          <w:szCs w:val="22"/>
        </w:rPr>
        <w:t xml:space="preserve">Your bibliography should contain </w:t>
      </w:r>
      <w:r w:rsidR="00B8208F" w:rsidRPr="00B8208F">
        <w:rPr>
          <w:rFonts w:ascii="Verdana" w:hAnsi="Verdana" w:cs="Arial"/>
          <w:i/>
          <w:sz w:val="22"/>
          <w:szCs w:val="22"/>
        </w:rPr>
        <w:t xml:space="preserve">all resources you have accessed, </w:t>
      </w:r>
      <w:r w:rsidRPr="00B8208F">
        <w:rPr>
          <w:rFonts w:ascii="Verdana" w:hAnsi="Verdana" w:cs="Arial"/>
          <w:i/>
          <w:sz w:val="22"/>
          <w:szCs w:val="22"/>
        </w:rPr>
        <w:t xml:space="preserve">so that your lecturer can trace each source.  It is therefore important to note all the required details of each resource </w:t>
      </w:r>
      <w:r w:rsidRPr="00B8208F">
        <w:rPr>
          <w:rFonts w:ascii="Verdana" w:hAnsi="Verdana" w:cs="Arial"/>
          <w:b/>
          <w:i/>
          <w:sz w:val="22"/>
          <w:szCs w:val="22"/>
        </w:rPr>
        <w:t>when you access the</w:t>
      </w:r>
      <w:r w:rsidR="00B8208F" w:rsidRPr="00B8208F">
        <w:rPr>
          <w:rFonts w:ascii="Verdana" w:hAnsi="Verdana" w:cs="Arial"/>
          <w:b/>
          <w:i/>
          <w:sz w:val="22"/>
          <w:szCs w:val="22"/>
        </w:rPr>
        <w:t>m.</w:t>
      </w:r>
    </w:p>
    <w:p w:rsidR="00B8208F" w:rsidRPr="00B8208F" w:rsidRDefault="00B8208F" w:rsidP="002D76AC">
      <w:pPr>
        <w:rPr>
          <w:rFonts w:ascii="Verdana" w:hAnsi="Verdana" w:cs="Arial"/>
          <w:b/>
          <w:i/>
          <w:sz w:val="22"/>
          <w:szCs w:val="22"/>
        </w:rPr>
      </w:pPr>
    </w:p>
    <w:p w:rsidR="002D76AC" w:rsidRPr="00B8208F" w:rsidRDefault="002D76AC" w:rsidP="002D76AC">
      <w:pPr>
        <w:rPr>
          <w:rFonts w:ascii="Verdana" w:hAnsi="Verdana" w:cs="Arial"/>
          <w:i/>
          <w:sz w:val="22"/>
          <w:szCs w:val="22"/>
        </w:rPr>
      </w:pPr>
      <w:r w:rsidRPr="00B8208F">
        <w:rPr>
          <w:rFonts w:ascii="Verdana" w:hAnsi="Verdana" w:cs="Arial"/>
          <w:i/>
          <w:sz w:val="22"/>
          <w:szCs w:val="22"/>
        </w:rPr>
        <w:t xml:space="preserve">When writing your Bibliography the list should be in </w:t>
      </w:r>
      <w:r w:rsidRPr="00B8208F">
        <w:rPr>
          <w:rFonts w:ascii="Verdana" w:hAnsi="Verdana" w:cs="Arial"/>
          <w:b/>
          <w:i/>
          <w:sz w:val="22"/>
          <w:szCs w:val="22"/>
        </w:rPr>
        <w:t>alphabetical order</w:t>
      </w:r>
      <w:r w:rsidRPr="00B8208F">
        <w:rPr>
          <w:rFonts w:ascii="Verdana" w:hAnsi="Verdana" w:cs="Arial"/>
          <w:i/>
          <w:sz w:val="22"/>
          <w:szCs w:val="22"/>
        </w:rPr>
        <w:t xml:space="preserve"> by the authors’ surname.</w:t>
      </w:r>
    </w:p>
    <w:p w:rsidR="004B3AB2" w:rsidRPr="00B8208F" w:rsidRDefault="004B3AB2" w:rsidP="002D76AC">
      <w:pPr>
        <w:rPr>
          <w:rFonts w:ascii="Verdana" w:hAnsi="Verdana" w:cs="Arial"/>
          <w:i/>
          <w:sz w:val="22"/>
          <w:szCs w:val="22"/>
        </w:rPr>
      </w:pPr>
    </w:p>
    <w:p w:rsidR="002D76AC" w:rsidRPr="00B8208F" w:rsidRDefault="002D76AC" w:rsidP="002D76AC">
      <w:pPr>
        <w:rPr>
          <w:rFonts w:ascii="Verdana" w:hAnsi="Verdana" w:cs="Arial"/>
          <w:b/>
          <w:sz w:val="22"/>
          <w:szCs w:val="22"/>
        </w:rPr>
      </w:pPr>
      <w:r w:rsidRPr="00B8208F">
        <w:rPr>
          <w:rFonts w:ascii="Verdana" w:hAnsi="Verdana" w:cs="Arial"/>
          <w:b/>
          <w:sz w:val="22"/>
          <w:szCs w:val="22"/>
        </w:rPr>
        <w:t>Resources are entered into a Bibliography in different formats, here are some examples:</w:t>
      </w:r>
    </w:p>
    <w:p w:rsidR="002D76AC" w:rsidRPr="004B3AB2" w:rsidRDefault="002D76AC" w:rsidP="002D76AC">
      <w:pPr>
        <w:rPr>
          <w:rFonts w:ascii="Verdana" w:hAnsi="Verdana" w:cs="Arial"/>
        </w:rPr>
      </w:pPr>
    </w:p>
    <w:p w:rsidR="002D76AC" w:rsidRPr="004B3AB2" w:rsidRDefault="002D76AC" w:rsidP="002D76AC">
      <w:pPr>
        <w:rPr>
          <w:rFonts w:ascii="Verdana" w:hAnsi="Verdana" w:cs="Arial"/>
          <w:b/>
          <w:u w:val="single"/>
        </w:rPr>
      </w:pPr>
      <w:r w:rsidRPr="004B3AB2">
        <w:rPr>
          <w:rFonts w:ascii="Verdana" w:hAnsi="Verdana" w:cs="Arial"/>
          <w:b/>
          <w:u w:val="single"/>
        </w:rPr>
        <w:t>BOOKS</w:t>
      </w:r>
    </w:p>
    <w:p w:rsidR="002D76AC" w:rsidRPr="004B3AB2" w:rsidRDefault="002D76AC" w:rsidP="002D76AC">
      <w:pPr>
        <w:rPr>
          <w:rFonts w:ascii="Verdana" w:hAnsi="Verdana" w:cs="Arial"/>
          <w:b/>
          <w:u w:val="single"/>
        </w:rPr>
      </w:pPr>
    </w:p>
    <w:p w:rsidR="002D76AC" w:rsidRPr="00B8208F" w:rsidRDefault="002D76AC" w:rsidP="002D76AC">
      <w:pPr>
        <w:rPr>
          <w:rFonts w:ascii="Verdana" w:hAnsi="Verdana" w:cs="Arial"/>
          <w:sz w:val="22"/>
          <w:szCs w:val="22"/>
        </w:rPr>
      </w:pPr>
      <w:r w:rsidRPr="00B8208F">
        <w:rPr>
          <w:rFonts w:ascii="Verdana" w:hAnsi="Verdana" w:cs="Arial"/>
          <w:sz w:val="22"/>
          <w:szCs w:val="22"/>
        </w:rPr>
        <w:t xml:space="preserve">Author(s) (surname first then initials), Date, (in brackets) Title (in </w:t>
      </w:r>
      <w:r w:rsidRPr="00B8208F">
        <w:rPr>
          <w:rFonts w:ascii="Verdana" w:hAnsi="Verdana" w:cs="Arial"/>
          <w:i/>
          <w:sz w:val="22"/>
          <w:szCs w:val="22"/>
        </w:rPr>
        <w:t>italics and each main word should have a capital</w:t>
      </w:r>
      <w:r w:rsidRPr="00B8208F">
        <w:rPr>
          <w:rFonts w:ascii="Verdana" w:hAnsi="Verdana" w:cs="Arial"/>
          <w:sz w:val="22"/>
          <w:szCs w:val="22"/>
        </w:rPr>
        <w:t>), Place of Publication, Publisher</w:t>
      </w:r>
    </w:p>
    <w:p w:rsidR="004B3AB2" w:rsidRPr="00B8208F" w:rsidRDefault="004B3AB2" w:rsidP="002D76AC">
      <w:pPr>
        <w:rPr>
          <w:rFonts w:ascii="Verdana" w:hAnsi="Verdana" w:cs="Arial"/>
          <w:sz w:val="22"/>
          <w:szCs w:val="22"/>
        </w:rPr>
      </w:pPr>
    </w:p>
    <w:p w:rsidR="002D76AC" w:rsidRPr="00B8208F" w:rsidRDefault="002D76AC" w:rsidP="002D76AC">
      <w:pPr>
        <w:rPr>
          <w:rFonts w:ascii="Verdana" w:hAnsi="Verdana" w:cs="Arial"/>
          <w:i/>
          <w:sz w:val="22"/>
          <w:szCs w:val="22"/>
        </w:rPr>
      </w:pPr>
      <w:r w:rsidRPr="00B8208F">
        <w:rPr>
          <w:rFonts w:ascii="Verdana" w:hAnsi="Verdana" w:cs="Arial"/>
          <w:i/>
          <w:sz w:val="22"/>
          <w:szCs w:val="22"/>
        </w:rPr>
        <w:t>NB. If there are more than 3 authors enter the first authors name followed by et al. If using italics or underling in the title, be consistent and stick to one version.</w:t>
      </w:r>
    </w:p>
    <w:p w:rsidR="002D76AC" w:rsidRPr="004B3AB2" w:rsidRDefault="002D76AC" w:rsidP="002D76AC">
      <w:pPr>
        <w:rPr>
          <w:rFonts w:ascii="Verdana" w:hAnsi="Verdana" w:cs="Arial"/>
          <w:b/>
          <w:i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>Book Example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Style w:val="highlight"/>
          <w:rFonts w:ascii="Verdana" w:hAnsi="Verdana"/>
          <w:b/>
          <w:shd w:val="clear" w:color="auto" w:fill="FFFFFF"/>
        </w:rPr>
        <w:t>Haralambos</w:t>
      </w:r>
      <w:r w:rsidRPr="004B3AB2">
        <w:rPr>
          <w:rFonts w:ascii="Verdana" w:hAnsi="Verdana"/>
          <w:b/>
          <w:shd w:val="clear" w:color="auto" w:fill="FFFFFF"/>
        </w:rPr>
        <w:t>, M. and Holborn, M. (2008)</w:t>
      </w:r>
      <w:r w:rsidRPr="004B3AB2">
        <w:rPr>
          <w:rStyle w:val="apple-converted-space"/>
          <w:rFonts w:ascii="Verdana" w:hAnsi="Verdana"/>
          <w:b/>
          <w:shd w:val="clear" w:color="auto" w:fill="FFFFFF"/>
        </w:rPr>
        <w:t> </w:t>
      </w:r>
      <w:r w:rsidRPr="004B3AB2">
        <w:rPr>
          <w:rFonts w:ascii="Verdana" w:hAnsi="Verdana"/>
          <w:b/>
          <w:i/>
          <w:iCs/>
          <w:shd w:val="clear" w:color="auto" w:fill="FFFFFF"/>
        </w:rPr>
        <w:t>Sociology: Themes and Perspectives. 7th Ed</w:t>
      </w:r>
      <w:r w:rsidRPr="004B3AB2">
        <w:rPr>
          <w:rFonts w:ascii="Verdana" w:hAnsi="Verdana"/>
          <w:b/>
          <w:shd w:val="clear" w:color="auto" w:fill="FFFFFF"/>
        </w:rPr>
        <w:t>. 7th edn. London: Collins.</w:t>
      </w:r>
    </w:p>
    <w:p w:rsidR="002D76AC" w:rsidRPr="004B3AB2" w:rsidRDefault="002D76AC" w:rsidP="002D76AC">
      <w:pPr>
        <w:rPr>
          <w:rFonts w:ascii="Verdana" w:hAnsi="Verdana" w:cs="Arial"/>
          <w:b/>
          <w:u w:val="single"/>
        </w:rPr>
      </w:pPr>
    </w:p>
    <w:p w:rsidR="002D76AC" w:rsidRPr="004B3AB2" w:rsidRDefault="002D76AC" w:rsidP="002D76AC">
      <w:pPr>
        <w:rPr>
          <w:rFonts w:ascii="Verdana" w:hAnsi="Verdana" w:cs="Arial"/>
          <w:b/>
          <w:u w:val="single"/>
        </w:rPr>
      </w:pPr>
      <w:r w:rsidRPr="004B3AB2">
        <w:rPr>
          <w:rFonts w:ascii="Verdana" w:hAnsi="Verdana" w:cs="Arial"/>
          <w:b/>
          <w:u w:val="single"/>
        </w:rPr>
        <w:t>JOURNALS</w:t>
      </w:r>
    </w:p>
    <w:p w:rsidR="002D76AC" w:rsidRPr="00B8208F" w:rsidRDefault="002D76AC" w:rsidP="002D76AC">
      <w:pPr>
        <w:pStyle w:val="bodycopy"/>
        <w:rPr>
          <w:rFonts w:cs="Arial"/>
          <w:sz w:val="22"/>
          <w:szCs w:val="22"/>
        </w:rPr>
      </w:pPr>
      <w:r w:rsidRPr="00B8208F">
        <w:rPr>
          <w:rFonts w:cs="Arial"/>
          <w:sz w:val="22"/>
          <w:szCs w:val="22"/>
        </w:rPr>
        <w:t xml:space="preserve">Author(s) of Article (surname first then initials), Date, (in brackets) Title of Article (in ‘inverted commas’), Journal Title (in </w:t>
      </w:r>
      <w:r w:rsidRPr="00B8208F">
        <w:rPr>
          <w:rFonts w:cs="Arial"/>
          <w:i/>
          <w:sz w:val="22"/>
          <w:szCs w:val="22"/>
        </w:rPr>
        <w:t>italics</w:t>
      </w:r>
      <w:r w:rsidRPr="00B8208F">
        <w:rPr>
          <w:rFonts w:cs="Arial"/>
          <w:sz w:val="22"/>
          <w:szCs w:val="22"/>
        </w:rPr>
        <w:t>), Month/Vol./Issue Number, Page Number.</w:t>
      </w:r>
    </w:p>
    <w:p w:rsidR="002D76AC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>Journal Example</w:t>
      </w:r>
    </w:p>
    <w:p w:rsidR="004B3AB2" w:rsidRPr="004B3AB2" w:rsidRDefault="004B3AB2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  <w:sz w:val="32"/>
          <w:szCs w:val="32"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 xml:space="preserve">Baylis N. (2004), ‘Happy to be Healthy’, </w:t>
      </w:r>
      <w:r w:rsidRPr="004B3AB2">
        <w:rPr>
          <w:rFonts w:ascii="Verdana" w:hAnsi="Verdana" w:cs="Arial"/>
          <w:b/>
          <w:i/>
        </w:rPr>
        <w:t>Human Givens</w:t>
      </w:r>
      <w:r w:rsidRPr="004B3AB2">
        <w:rPr>
          <w:rFonts w:ascii="Verdana" w:hAnsi="Verdana" w:cs="Arial"/>
          <w:b/>
          <w:u w:val="single"/>
        </w:rPr>
        <w:t>,</w:t>
      </w:r>
      <w:r w:rsidRPr="004B3AB2">
        <w:rPr>
          <w:rFonts w:ascii="Verdana" w:hAnsi="Verdana" w:cs="Arial"/>
          <w:b/>
        </w:rPr>
        <w:t xml:space="preserve"> Vol. No4, p.38 – 41.</w:t>
      </w:r>
    </w:p>
    <w:p w:rsidR="002D76AC" w:rsidRPr="004B3AB2" w:rsidRDefault="002D76AC" w:rsidP="002D76AC">
      <w:pPr>
        <w:rPr>
          <w:rFonts w:ascii="Verdana" w:hAnsi="Verdana" w:cs="Arial"/>
          <w:b/>
        </w:rPr>
      </w:pPr>
    </w:p>
    <w:p w:rsidR="002D76AC" w:rsidRPr="004B3AB2" w:rsidRDefault="002D76AC" w:rsidP="002D76AC">
      <w:pPr>
        <w:rPr>
          <w:rFonts w:ascii="Verdana" w:hAnsi="Verdana" w:cs="Arial"/>
          <w:b/>
          <w:u w:val="single"/>
        </w:rPr>
      </w:pPr>
      <w:r w:rsidRPr="004B3AB2">
        <w:rPr>
          <w:rFonts w:ascii="Verdana" w:hAnsi="Verdana" w:cs="Arial"/>
          <w:b/>
          <w:u w:val="single"/>
        </w:rPr>
        <w:t>NEWSPAPERS</w:t>
      </w:r>
    </w:p>
    <w:p w:rsidR="002D76AC" w:rsidRPr="004B3AB2" w:rsidRDefault="002D76AC" w:rsidP="002D76AC">
      <w:pPr>
        <w:rPr>
          <w:rFonts w:ascii="Verdana" w:hAnsi="Verdana" w:cs="Arial"/>
          <w:b/>
          <w:u w:val="single"/>
        </w:rPr>
      </w:pPr>
    </w:p>
    <w:p w:rsidR="002D76AC" w:rsidRPr="00B8208F" w:rsidRDefault="002D76AC" w:rsidP="002D76AC">
      <w:pPr>
        <w:rPr>
          <w:rFonts w:ascii="Verdana" w:hAnsi="Verdana" w:cs="Arial"/>
          <w:sz w:val="22"/>
          <w:szCs w:val="22"/>
        </w:rPr>
      </w:pPr>
      <w:r w:rsidRPr="00B8208F">
        <w:rPr>
          <w:rFonts w:ascii="Verdana" w:hAnsi="Verdana" w:cs="Arial"/>
          <w:sz w:val="22"/>
          <w:szCs w:val="22"/>
        </w:rPr>
        <w:t>Author(s) of Article (surname first then initials), Date, (in brackets) Title of Article (in ‘inverted commas’), Newspaper Title (in italics), Day, Date, Year and Page Number.</w:t>
      </w:r>
    </w:p>
    <w:p w:rsidR="002D76AC" w:rsidRPr="004B3AB2" w:rsidRDefault="002D76AC" w:rsidP="002D76AC">
      <w:pPr>
        <w:rPr>
          <w:rFonts w:ascii="Verdana" w:hAnsi="Verdana" w:cs="Arial"/>
          <w:b/>
        </w:rPr>
      </w:pPr>
    </w:p>
    <w:p w:rsidR="002D76AC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 xml:space="preserve">Newspaper </w:t>
      </w:r>
      <w:r w:rsidR="00B8208F">
        <w:rPr>
          <w:rFonts w:ascii="Verdana" w:hAnsi="Verdana" w:cs="Arial"/>
          <w:b/>
        </w:rPr>
        <w:t>Example</w:t>
      </w:r>
    </w:p>
    <w:p w:rsidR="004B3AB2" w:rsidRPr="004B3AB2" w:rsidRDefault="004B3AB2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  <w:u w:val="single"/>
        </w:rPr>
      </w:pPr>
    </w:p>
    <w:p w:rsidR="002D76AC" w:rsidRPr="004B3AB2" w:rsidRDefault="004B3AB2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  <w:color w:val="000000"/>
        </w:rPr>
      </w:pPr>
      <w:r w:rsidRPr="004B3AB2">
        <w:rPr>
          <w:rFonts w:ascii="Verdana" w:hAnsi="Verdana"/>
          <w:b/>
          <w:color w:val="000000"/>
        </w:rPr>
        <w:t>Vidal J. (2013) ‘Move to drop debate on climate change in schools faces backlash’,</w:t>
      </w:r>
      <w:r w:rsidRPr="004B3AB2">
        <w:rPr>
          <w:rStyle w:val="apple-converted-space"/>
          <w:rFonts w:ascii="Verdana" w:hAnsi="Verdana"/>
          <w:b/>
          <w:color w:val="000000"/>
        </w:rPr>
        <w:t> </w:t>
      </w:r>
      <w:r w:rsidRPr="004B3AB2">
        <w:rPr>
          <w:rFonts w:ascii="Verdana" w:hAnsi="Verdana"/>
          <w:b/>
          <w:i/>
          <w:iCs/>
          <w:color w:val="000000"/>
          <w:bdr w:val="none" w:sz="0" w:space="0" w:color="auto" w:frame="1"/>
        </w:rPr>
        <w:t>Guardian</w:t>
      </w:r>
      <w:r w:rsidRPr="004B3AB2">
        <w:rPr>
          <w:rStyle w:val="apple-converted-space"/>
          <w:rFonts w:ascii="Verdana" w:hAnsi="Verdana"/>
          <w:b/>
          <w:color w:val="000000"/>
        </w:rPr>
        <w:t> </w:t>
      </w:r>
      <w:r w:rsidRPr="004B3AB2">
        <w:rPr>
          <w:rFonts w:ascii="Verdana" w:hAnsi="Verdana"/>
          <w:b/>
          <w:color w:val="000000"/>
        </w:rPr>
        <w:t>[London, England] 19 Mar. 2013 p9</w:t>
      </w:r>
    </w:p>
    <w:p w:rsidR="002D76AC" w:rsidRPr="004B3AB2" w:rsidRDefault="002D76AC" w:rsidP="002D76AC">
      <w:pPr>
        <w:rPr>
          <w:rFonts w:ascii="Verdana" w:hAnsi="Verdana" w:cs="Arial"/>
          <w:b/>
          <w:color w:val="000000"/>
        </w:rPr>
      </w:pPr>
    </w:p>
    <w:p w:rsidR="002D76AC" w:rsidRPr="004B3AB2" w:rsidRDefault="002D76AC" w:rsidP="002D76AC">
      <w:pPr>
        <w:rPr>
          <w:rFonts w:ascii="Verdana" w:hAnsi="Verdana" w:cs="Arial"/>
          <w:b/>
          <w:color w:val="000000"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lastRenderedPageBreak/>
        <w:t>White or Green Paper Example</w:t>
      </w:r>
    </w:p>
    <w:p w:rsidR="002D76AC" w:rsidRPr="00B8208F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sz w:val="22"/>
          <w:szCs w:val="22"/>
        </w:rPr>
      </w:pPr>
    </w:p>
    <w:p w:rsidR="002D76AC" w:rsidRPr="00B8208F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sz w:val="22"/>
          <w:szCs w:val="22"/>
        </w:rPr>
      </w:pPr>
      <w:r w:rsidRPr="00B8208F">
        <w:rPr>
          <w:rFonts w:ascii="Verdana" w:hAnsi="Verdana" w:cs="Arial"/>
          <w:sz w:val="22"/>
          <w:szCs w:val="22"/>
        </w:rPr>
        <w:t>Author, Date, Title, Place of Publication, Publisher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 xml:space="preserve">Department of Health (1998) </w:t>
      </w:r>
      <w:r w:rsidRPr="004B3AB2">
        <w:rPr>
          <w:rStyle w:val="Emphasis"/>
          <w:rFonts w:ascii="Verdana" w:hAnsi="Verdana" w:cs="Arial"/>
          <w:b/>
        </w:rPr>
        <w:t>Our Healthier Nation: a contract for health.</w:t>
      </w:r>
      <w:r w:rsidRPr="004B3AB2">
        <w:rPr>
          <w:rFonts w:ascii="Verdana" w:hAnsi="Verdana" w:cs="Arial"/>
          <w:b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B3AB2">
            <w:rPr>
              <w:rFonts w:ascii="Verdana" w:hAnsi="Verdana" w:cs="Arial"/>
              <w:b/>
            </w:rPr>
            <w:t>London</w:t>
          </w:r>
        </w:smartTag>
      </w:smartTag>
      <w:r w:rsidRPr="004B3AB2">
        <w:rPr>
          <w:rFonts w:ascii="Verdana" w:hAnsi="Verdana" w:cs="Arial"/>
          <w:b/>
        </w:rPr>
        <w:t>, Stationery Office.</w:t>
      </w:r>
    </w:p>
    <w:p w:rsidR="002D76AC" w:rsidRDefault="002D76AC" w:rsidP="002D76AC">
      <w:pPr>
        <w:rPr>
          <w:rFonts w:ascii="Verdana" w:hAnsi="Verdana"/>
          <w:sz w:val="32"/>
          <w:szCs w:val="32"/>
        </w:rPr>
      </w:pPr>
    </w:p>
    <w:p w:rsidR="00B8208F" w:rsidRPr="004B3AB2" w:rsidRDefault="00B8208F" w:rsidP="002D76AC">
      <w:pPr>
        <w:rPr>
          <w:rFonts w:ascii="Verdana" w:hAnsi="Verdana"/>
          <w:sz w:val="32"/>
          <w:szCs w:val="32"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>Act of Parliament Example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</w:rPr>
      </w:pPr>
    </w:p>
    <w:p w:rsidR="002D76AC" w:rsidRPr="00B8208F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sz w:val="22"/>
          <w:szCs w:val="22"/>
        </w:rPr>
      </w:pPr>
      <w:r w:rsidRPr="00B8208F">
        <w:rPr>
          <w:rFonts w:ascii="Verdana" w:hAnsi="Verdana" w:cs="Arial"/>
          <w:sz w:val="22"/>
          <w:szCs w:val="22"/>
        </w:rPr>
        <w:t>Country of Origin, Date, Title of Act, Chapter, Place of Publication, Publisher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smartTag w:uri="urn:schemas-microsoft-com:office:smarttags" w:element="country-region">
        <w:smartTag w:uri="urn:schemas-microsoft-com:office:smarttags" w:element="place">
          <w:r w:rsidRPr="004B3AB2">
            <w:rPr>
              <w:rFonts w:ascii="Verdana" w:hAnsi="Verdana" w:cs="Arial"/>
              <w:b/>
            </w:rPr>
            <w:t>Great Britain</w:t>
          </w:r>
        </w:smartTag>
      </w:smartTag>
      <w:r w:rsidRPr="004B3AB2">
        <w:rPr>
          <w:rFonts w:ascii="Verdana" w:hAnsi="Verdana" w:cs="Arial"/>
          <w:b/>
        </w:rPr>
        <w:t xml:space="preserve"> (1990) </w:t>
      </w:r>
      <w:r w:rsidRPr="004B3AB2">
        <w:rPr>
          <w:rStyle w:val="Emphasis"/>
          <w:rFonts w:ascii="Verdana" w:hAnsi="Verdana" w:cs="Arial"/>
          <w:b/>
        </w:rPr>
        <w:t>National Health Service and Community Care Act 1990.</w:t>
      </w:r>
      <w:r w:rsidRPr="004B3AB2">
        <w:rPr>
          <w:rFonts w:ascii="Verdana" w:hAnsi="Verdana" w:cs="Arial"/>
          <w:b/>
        </w:rPr>
        <w:t xml:space="preserve"> </w:t>
      </w:r>
      <w:r w:rsidRPr="004B3AB2">
        <w:rPr>
          <w:rStyle w:val="Emphasis"/>
          <w:rFonts w:ascii="Verdana" w:hAnsi="Verdana" w:cs="Arial"/>
          <w:b/>
        </w:rPr>
        <w:t xml:space="preserve">Chapter 19. </w:t>
      </w:r>
      <w:smartTag w:uri="urn:schemas-microsoft-com:office:smarttags" w:element="City">
        <w:smartTag w:uri="urn:schemas-microsoft-com:office:smarttags" w:element="place">
          <w:r w:rsidRPr="004B3AB2">
            <w:rPr>
              <w:rFonts w:ascii="Verdana" w:hAnsi="Verdana" w:cs="Arial"/>
              <w:b/>
            </w:rPr>
            <w:t>London</w:t>
          </w:r>
        </w:smartTag>
      </w:smartTag>
      <w:r w:rsidRPr="004B3AB2">
        <w:rPr>
          <w:rFonts w:ascii="Verdana" w:hAnsi="Verdana" w:cs="Arial"/>
          <w:b/>
        </w:rPr>
        <w:t>, HMSO.</w:t>
      </w:r>
    </w:p>
    <w:p w:rsidR="002D76AC" w:rsidRDefault="002D76AC" w:rsidP="002D76AC">
      <w:pPr>
        <w:rPr>
          <w:rFonts w:ascii="Verdana" w:hAnsi="Verdana" w:cs="Arial"/>
          <w:b/>
          <w:u w:val="single"/>
        </w:rPr>
      </w:pPr>
    </w:p>
    <w:p w:rsidR="00B8208F" w:rsidRPr="004B3AB2" w:rsidRDefault="00B8208F" w:rsidP="002D76AC">
      <w:pPr>
        <w:rPr>
          <w:rFonts w:ascii="Verdana" w:hAnsi="Verdana" w:cs="Arial"/>
          <w:b/>
          <w:u w:val="single"/>
        </w:rPr>
      </w:pPr>
    </w:p>
    <w:p w:rsidR="002D76AC" w:rsidRPr="004B3AB2" w:rsidRDefault="004B3AB2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Website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B8208F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sz w:val="22"/>
          <w:szCs w:val="22"/>
        </w:rPr>
      </w:pPr>
      <w:r w:rsidRPr="00B8208F">
        <w:rPr>
          <w:rFonts w:ascii="Verdana" w:hAnsi="Verdana" w:cs="Arial"/>
          <w:sz w:val="22"/>
          <w:szCs w:val="22"/>
        </w:rPr>
        <w:t>Author/editor. Date (in brackets), Title (in italics) state: [online]. Edition, Place of publication, Publisher. Available from: URL (website address), Date Accessed (in brackets).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4B3AB2" w:rsidRDefault="004B3AB2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>Individual Author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 xml:space="preserve">Marieb.E. (2000) </w:t>
      </w:r>
      <w:r w:rsidRPr="004B3AB2">
        <w:rPr>
          <w:rStyle w:val="Emphasis"/>
          <w:rFonts w:ascii="Verdana" w:hAnsi="Verdana" w:cs="Arial"/>
          <w:b/>
        </w:rPr>
        <w:t>Essentials of Human Anatomy and Physiology: AWL Companion Web Site.</w:t>
      </w:r>
      <w:r w:rsidRPr="004B3AB2">
        <w:rPr>
          <w:rFonts w:ascii="Verdana" w:hAnsi="Verdana" w:cs="Arial"/>
          <w:b/>
        </w:rPr>
        <w:t>[online]. 6</w:t>
      </w:r>
      <w:r w:rsidRPr="004B3AB2">
        <w:rPr>
          <w:rFonts w:ascii="Verdana" w:hAnsi="Verdana" w:cs="Arial"/>
          <w:b/>
          <w:vertAlign w:val="superscript"/>
        </w:rPr>
        <w:t>th</w:t>
      </w:r>
      <w:r w:rsidR="004B3AB2">
        <w:rPr>
          <w:rFonts w:ascii="Verdana" w:hAnsi="Verdana" w:cs="Arial"/>
          <w:b/>
        </w:rPr>
        <w:t xml:space="preserve"> </w:t>
      </w:r>
      <w:r w:rsidRPr="004B3AB2">
        <w:rPr>
          <w:rFonts w:ascii="Verdana" w:hAnsi="Verdana" w:cs="Arial"/>
          <w:b/>
        </w:rPr>
        <w:t>edition. San Francisco, Benjamin Cummings. Available from: http://occ.awlonline.com/bookbind/pubbooks/marieb-essentials/ [Accessed 4th July 20</w:t>
      </w:r>
      <w:r w:rsidR="004B3AB2" w:rsidRPr="004B3AB2">
        <w:rPr>
          <w:rFonts w:ascii="Verdana" w:hAnsi="Verdana" w:cs="Arial"/>
          <w:b/>
        </w:rPr>
        <w:t>12</w:t>
      </w:r>
      <w:r w:rsidRPr="004B3AB2">
        <w:rPr>
          <w:rFonts w:ascii="Verdana" w:hAnsi="Verdana" w:cs="Arial"/>
          <w:b/>
        </w:rPr>
        <w:t>].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4B3AB2" w:rsidRDefault="004B3AB2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>Without specific Author</w:t>
      </w:r>
      <w:r w:rsidR="002D76AC" w:rsidRPr="004B3AB2">
        <w:rPr>
          <w:rFonts w:ascii="Verdana" w:hAnsi="Verdana" w:cs="Arial"/>
          <w:b/>
        </w:rPr>
        <w:t xml:space="preserve"> 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 xml:space="preserve">The University of Sheffield Library (2001) </w:t>
      </w:r>
      <w:r w:rsidRPr="004B3AB2">
        <w:rPr>
          <w:rStyle w:val="Emphasis"/>
          <w:rFonts w:ascii="Verdana" w:hAnsi="Verdana" w:cs="Arial"/>
          <w:b/>
        </w:rPr>
        <w:t>Nursing and Midwifery in the Library and on the Internet</w:t>
      </w:r>
      <w:r w:rsidRPr="004B3AB2">
        <w:rPr>
          <w:rStyle w:val="Emphasis"/>
          <w:rFonts w:ascii="Verdana" w:hAnsi="Verdana" w:cs="Arial"/>
          <w:b/>
          <w:i w:val="0"/>
          <w:u w:val="single"/>
        </w:rPr>
        <w:t>.</w:t>
      </w:r>
      <w:r w:rsidRPr="004B3AB2">
        <w:rPr>
          <w:rStyle w:val="Emphasis"/>
          <w:rFonts w:ascii="Verdana" w:hAnsi="Verdana" w:cs="Arial"/>
          <w:b/>
        </w:rPr>
        <w:t xml:space="preserve"> </w:t>
      </w:r>
      <w:r w:rsidRPr="004B3AB2">
        <w:rPr>
          <w:rFonts w:ascii="Verdana" w:hAnsi="Verdana" w:cs="Arial"/>
          <w:b/>
        </w:rPr>
        <w:t>[online]. Sheffield, University of Sheffield. Available from: www.shef.ac.uk/library/subjects/subnurse.html [Accessed 4th July 20</w:t>
      </w:r>
      <w:r w:rsidR="00B8208F">
        <w:rPr>
          <w:rFonts w:ascii="Verdana" w:hAnsi="Verdana" w:cs="Arial"/>
          <w:b/>
        </w:rPr>
        <w:t>11</w:t>
      </w:r>
      <w:r w:rsidRPr="004B3AB2">
        <w:rPr>
          <w:rFonts w:ascii="Verdana" w:hAnsi="Verdana" w:cs="Arial"/>
          <w:b/>
        </w:rPr>
        <w:t>].</w:t>
      </w:r>
    </w:p>
    <w:p w:rsidR="002D76AC" w:rsidRDefault="002D76AC" w:rsidP="002D76AC">
      <w:pPr>
        <w:rPr>
          <w:rFonts w:ascii="Verdana" w:hAnsi="Verdana" w:cs="Arial"/>
          <w:b/>
        </w:rPr>
      </w:pPr>
    </w:p>
    <w:p w:rsidR="00B8208F" w:rsidRPr="004B3AB2" w:rsidRDefault="00B8208F" w:rsidP="002D76AC">
      <w:pPr>
        <w:rPr>
          <w:rFonts w:ascii="Verdana" w:hAnsi="Verdana" w:cs="Arial"/>
          <w:b/>
        </w:rPr>
      </w:pPr>
    </w:p>
    <w:p w:rsidR="002D76AC" w:rsidRPr="004B3AB2" w:rsidRDefault="004B3AB2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 xml:space="preserve">Electronic Journal </w:t>
      </w:r>
      <w:r w:rsidR="002D76AC" w:rsidRPr="004B3AB2">
        <w:rPr>
          <w:rFonts w:ascii="Verdana" w:hAnsi="Verdana" w:cs="Arial"/>
          <w:b/>
        </w:rPr>
        <w:t>Example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  <w:u w:val="single"/>
        </w:rPr>
      </w:pPr>
    </w:p>
    <w:p w:rsidR="002D76AC" w:rsidRPr="00B8208F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sz w:val="22"/>
          <w:szCs w:val="22"/>
        </w:rPr>
      </w:pPr>
      <w:r w:rsidRPr="00B8208F">
        <w:rPr>
          <w:rFonts w:ascii="Verdana" w:hAnsi="Verdana" w:cs="Arial"/>
          <w:sz w:val="22"/>
          <w:szCs w:val="22"/>
        </w:rPr>
        <w:t xml:space="preserve">Author, Date (in brackets), Title of article (in ‘inverted commas’), </w:t>
      </w:r>
      <w:r w:rsidRPr="00B8208F">
        <w:rPr>
          <w:rStyle w:val="Emphasis"/>
          <w:rFonts w:ascii="Verdana" w:hAnsi="Verdana" w:cs="Arial"/>
          <w:i w:val="0"/>
          <w:sz w:val="22"/>
          <w:szCs w:val="22"/>
        </w:rPr>
        <w:t>Journal title</w:t>
      </w:r>
      <w:r w:rsidRPr="00B8208F">
        <w:rPr>
          <w:rStyle w:val="Emphasis"/>
          <w:rFonts w:ascii="Verdana" w:hAnsi="Verdana" w:cs="Arial"/>
          <w:sz w:val="22"/>
          <w:szCs w:val="22"/>
        </w:rPr>
        <w:t xml:space="preserve"> </w:t>
      </w:r>
      <w:r w:rsidRPr="00B8208F">
        <w:rPr>
          <w:rStyle w:val="Emphasis"/>
          <w:rFonts w:ascii="Verdana" w:hAnsi="Verdana" w:cs="Arial"/>
          <w:i w:val="0"/>
          <w:sz w:val="22"/>
          <w:szCs w:val="22"/>
        </w:rPr>
        <w:t>(in italics</w:t>
      </w:r>
      <w:r w:rsidRPr="00B8208F">
        <w:rPr>
          <w:rStyle w:val="Emphasis"/>
          <w:rFonts w:ascii="Verdana" w:hAnsi="Verdana" w:cs="Arial"/>
          <w:sz w:val="22"/>
          <w:szCs w:val="22"/>
        </w:rPr>
        <w:t xml:space="preserve">) state: </w:t>
      </w:r>
      <w:r w:rsidRPr="00B8208F">
        <w:rPr>
          <w:rFonts w:ascii="Verdana" w:hAnsi="Verdana" w:cs="Arial"/>
          <w:sz w:val="22"/>
          <w:szCs w:val="22"/>
        </w:rPr>
        <w:t>[online], Vol./Issue/Number, Page Number, Available From: URL (website address) (where available), Date Assessed (in brackets).</w:t>
      </w: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</w:p>
    <w:p w:rsidR="002D76AC" w:rsidRPr="004B3AB2" w:rsidRDefault="002D76AC" w:rsidP="002D76A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Verdana" w:hAnsi="Verdana" w:cs="Arial"/>
          <w:b/>
        </w:rPr>
      </w:pPr>
      <w:r w:rsidRPr="004B3AB2">
        <w:rPr>
          <w:rFonts w:ascii="Verdana" w:hAnsi="Verdana" w:cs="Arial"/>
          <w:b/>
        </w:rPr>
        <w:t xml:space="preserve">Bird J. (2003), ‘Selection of Pain Measurement Tools’, </w:t>
      </w:r>
      <w:r w:rsidRPr="004B3AB2">
        <w:rPr>
          <w:rFonts w:ascii="Verdana" w:hAnsi="Verdana" w:cs="Arial"/>
          <w:b/>
          <w:i/>
        </w:rPr>
        <w:t>Nursing Standard</w:t>
      </w:r>
      <w:r w:rsidRPr="004B3AB2">
        <w:rPr>
          <w:rFonts w:ascii="Verdana" w:hAnsi="Verdana" w:cs="Arial"/>
          <w:b/>
          <w:u w:val="single"/>
        </w:rPr>
        <w:t xml:space="preserve"> </w:t>
      </w:r>
      <w:r w:rsidRPr="004B3AB2">
        <w:rPr>
          <w:rFonts w:ascii="Verdana" w:hAnsi="Verdana" w:cs="Arial"/>
          <w:b/>
        </w:rPr>
        <w:t>[Online], Vol 18 Issue 13, p. 33, (Assessed April 13 20</w:t>
      </w:r>
      <w:r w:rsidR="00B8208F">
        <w:rPr>
          <w:rFonts w:ascii="Verdana" w:hAnsi="Verdana" w:cs="Arial"/>
          <w:b/>
        </w:rPr>
        <w:t>12</w:t>
      </w:r>
      <w:r w:rsidRPr="004B3AB2">
        <w:rPr>
          <w:rFonts w:ascii="Verdana" w:hAnsi="Verdana" w:cs="Arial"/>
          <w:b/>
        </w:rPr>
        <w:t>)</w:t>
      </w:r>
    </w:p>
    <w:p w:rsidR="002D76AC" w:rsidRPr="004B3AB2" w:rsidRDefault="002D76AC" w:rsidP="002D76AC">
      <w:pPr>
        <w:rPr>
          <w:rFonts w:ascii="Verdana" w:hAnsi="Verdana" w:cs="Arial"/>
          <w:b/>
        </w:rPr>
      </w:pPr>
    </w:p>
    <w:p w:rsidR="002D76AC" w:rsidRPr="004B3AB2" w:rsidRDefault="002D76AC" w:rsidP="002D76AC">
      <w:pPr>
        <w:rPr>
          <w:rFonts w:ascii="Verdana" w:hAnsi="Verdana" w:cs="Arial"/>
          <w:b/>
          <w:color w:val="000000"/>
        </w:rPr>
      </w:pPr>
    </w:p>
    <w:p w:rsidR="000A1A18" w:rsidRPr="004B3AB2" w:rsidRDefault="000A1A18">
      <w:pPr>
        <w:rPr>
          <w:rFonts w:ascii="Verdana" w:hAnsi="Verdana"/>
        </w:rPr>
      </w:pPr>
    </w:p>
    <w:sectPr w:rsidR="000A1A18" w:rsidRPr="004B3AB2" w:rsidSect="004B3AB2">
      <w:pgSz w:w="11906" w:h="16838"/>
      <w:pgMar w:top="539" w:right="92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2D76AC"/>
    <w:rsid w:val="000A1A18"/>
    <w:rsid w:val="002D76AC"/>
    <w:rsid w:val="004B3AB2"/>
    <w:rsid w:val="00B8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6A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copy"/>
    <w:basedOn w:val="Normal"/>
    <w:rsid w:val="002D76A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2D76AC"/>
    <w:rPr>
      <w:i/>
      <w:iCs/>
    </w:rPr>
  </w:style>
  <w:style w:type="character" w:customStyle="1" w:styleId="highlight">
    <w:name w:val="highlight"/>
    <w:basedOn w:val="DefaultParagraphFont"/>
    <w:rsid w:val="002D76AC"/>
  </w:style>
  <w:style w:type="character" w:customStyle="1" w:styleId="apple-converted-space">
    <w:name w:val="apple-converted-space"/>
    <w:basedOn w:val="DefaultParagraphFont"/>
    <w:rsid w:val="002D7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College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ac.dixon</dc:creator>
  <cp:keywords/>
  <dc:description/>
  <cp:lastModifiedBy>ac.dixon</cp:lastModifiedBy>
  <cp:revision>1</cp:revision>
  <dcterms:created xsi:type="dcterms:W3CDTF">2013-03-25T09:30:00Z</dcterms:created>
  <dcterms:modified xsi:type="dcterms:W3CDTF">2013-03-25T10:16:00Z</dcterms:modified>
</cp:coreProperties>
</file>